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8F0DA1" w:rsidP="008F3AB6">
      <w:r>
        <w:rPr>
          <w:noProof/>
        </w:rPr>
        <w:drawing>
          <wp:inline distT="0" distB="0" distL="0" distR="0">
            <wp:extent cx="1950724" cy="493777"/>
            <wp:effectExtent l="0" t="0" r="0" b="190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MeterIs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6C3F4C">
        <w:rPr>
          <w:sz w:val="36"/>
          <w:szCs w:val="36"/>
        </w:rPr>
        <w:t>1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6C3F4C">
      <w:pPr>
        <w:rPr>
          <w:sz w:val="28"/>
          <w:szCs w:val="28"/>
        </w:rPr>
      </w:pPr>
      <w:r>
        <w:rPr>
          <w:sz w:val="28"/>
          <w:szCs w:val="28"/>
        </w:rPr>
        <w:t>Tietoturvallisuus</w:t>
      </w:r>
    </w:p>
    <w:p w:rsidR="00CB4A09" w:rsidRDefault="007F6E47">
      <w:pPr>
        <w:rPr>
          <w:szCs w:val="22"/>
        </w:rPr>
      </w:pPr>
      <w:r>
        <w:rPr>
          <w:szCs w:val="22"/>
        </w:rPr>
        <w:t>Tiedon salaus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0E59C1" w:rsidP="000E59C1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0E59C1" w:rsidP="000E59C1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0E59C1" w:rsidP="000E59C1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7F6E47" w:rsidP="007F6E47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Tiedon salaus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7F6E47" w:rsidP="007F6E47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8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AF3CBE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AF3CBE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AF3CBE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AF3CBE" w:rsidP="00691DDF">
            <w:pPr>
              <w:jc w:val="center"/>
              <w:rPr>
                <w:rFonts w:cs="Arial"/>
                <w:szCs w:val="22"/>
              </w:rPr>
            </w:pPr>
            <w:hyperlink w:anchor="Kriteeri4" w:history="1">
              <w:r w:rsidR="0027420C" w:rsidRPr="008C6261">
                <w:rPr>
                  <w:rStyle w:val="Hyperlinkki"/>
                  <w:rFonts w:cs="Arial"/>
                  <w:szCs w:val="22"/>
                </w:rPr>
                <w:t>4</w:t>
              </w:r>
            </w:hyperlink>
          </w:p>
        </w:tc>
        <w:tc>
          <w:tcPr>
            <w:tcW w:w="978" w:type="dxa"/>
          </w:tcPr>
          <w:p w:rsidR="0027420C" w:rsidRDefault="00AF3CBE" w:rsidP="00691DDF">
            <w:pPr>
              <w:jc w:val="center"/>
              <w:rPr>
                <w:rFonts w:cs="Arial"/>
                <w:szCs w:val="22"/>
              </w:rPr>
            </w:pPr>
            <w:hyperlink w:anchor="Kriteeri5" w:history="1">
              <w:r w:rsidR="0027420C" w:rsidRPr="008C6261">
                <w:rPr>
                  <w:rStyle w:val="Hyperlinkki"/>
                  <w:rFonts w:cs="Arial"/>
                  <w:szCs w:val="22"/>
                </w:rPr>
                <w:t>5</w:t>
              </w:r>
            </w:hyperlink>
          </w:p>
        </w:tc>
        <w:tc>
          <w:tcPr>
            <w:tcW w:w="978" w:type="dxa"/>
          </w:tcPr>
          <w:p w:rsidR="0027420C" w:rsidRDefault="00AF3CBE" w:rsidP="00691DDF">
            <w:pPr>
              <w:jc w:val="center"/>
              <w:rPr>
                <w:rFonts w:cs="Arial"/>
                <w:szCs w:val="22"/>
              </w:rPr>
            </w:pPr>
            <w:hyperlink w:anchor="Kriteeri6" w:history="1">
              <w:r w:rsidR="0027420C" w:rsidRPr="008C6261">
                <w:rPr>
                  <w:rStyle w:val="Hyperlinkki"/>
                  <w:rFonts w:cs="Arial"/>
                  <w:szCs w:val="22"/>
                </w:rPr>
                <w:t>6</w:t>
              </w:r>
            </w:hyperlink>
          </w:p>
        </w:tc>
        <w:tc>
          <w:tcPr>
            <w:tcW w:w="978" w:type="dxa"/>
          </w:tcPr>
          <w:p w:rsidR="0027420C" w:rsidRDefault="00AF3CBE" w:rsidP="00691DDF">
            <w:pPr>
              <w:jc w:val="center"/>
              <w:rPr>
                <w:rFonts w:cs="Arial"/>
                <w:szCs w:val="22"/>
              </w:rPr>
            </w:pPr>
            <w:hyperlink w:anchor="Kriteeri7" w:history="1">
              <w:r w:rsidR="0027420C" w:rsidRPr="008C6261">
                <w:rPr>
                  <w:rStyle w:val="Hyperlinkki"/>
                  <w:rFonts w:cs="Arial"/>
                  <w:szCs w:val="22"/>
                </w:rPr>
                <w:t>7</w:t>
              </w:r>
            </w:hyperlink>
          </w:p>
        </w:tc>
        <w:tc>
          <w:tcPr>
            <w:tcW w:w="978" w:type="dxa"/>
          </w:tcPr>
          <w:p w:rsidR="0027420C" w:rsidRDefault="00AF3CBE" w:rsidP="00691DDF">
            <w:pPr>
              <w:jc w:val="center"/>
              <w:rPr>
                <w:rFonts w:cs="Arial"/>
                <w:szCs w:val="22"/>
              </w:rPr>
            </w:pPr>
            <w:hyperlink w:anchor="Kriteeri8" w:history="1">
              <w:r w:rsidR="0027420C" w:rsidRPr="008C6261">
                <w:rPr>
                  <w:rStyle w:val="Hyperlinkki"/>
                  <w:rFonts w:cs="Arial"/>
                  <w:szCs w:val="22"/>
                </w:rPr>
                <w:t>8</w:t>
              </w:r>
            </w:hyperlink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CB4A09" w:rsidP="00F26A21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Content>
              <w:p w:rsidR="007F6E47" w:rsidRDefault="007F6E47" w:rsidP="007F6E47">
                <w:pPr>
                  <w:rPr>
                    <w:rStyle w:val="Oma"/>
                  </w:rPr>
                </w:pPr>
                <w:r w:rsidRPr="007F6E47">
                  <w:rPr>
                    <w:rStyle w:val="Oma"/>
                  </w:rPr>
                  <w:t>Oletteko sopineet riittävän kattavista salauskäytänteistä luottamuksellisten tietojen tallentamiseen ja asiakkaiden sekä muiden yhteistyökumppaneiden väliseen tietojenvaihtoon?</w:t>
                </w:r>
              </w:p>
              <w:p w:rsidR="004420D3" w:rsidRPr="004420D3" w:rsidRDefault="00AF3CBE" w:rsidP="007F6E47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7F6E47" w:rsidRDefault="007F6E47" w:rsidP="007F6E47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7F6E47">
                  <w:rPr>
                    <w:rStyle w:val="Oma"/>
                  </w:rPr>
                  <w:t>Tietojen ja yhteydenpidon salauskäytänteet on suunniteltu, ohjeistettu ja vastuut delegoitu.</w:t>
                </w:r>
              </w:p>
              <w:p w:rsidR="007F6E47" w:rsidRDefault="007F6E47" w:rsidP="007F6E47">
                <w:pPr>
                  <w:pStyle w:val="Luettelokappale"/>
                  <w:rPr>
                    <w:rStyle w:val="Oma"/>
                  </w:rPr>
                </w:pPr>
              </w:p>
              <w:p w:rsidR="007F6E47" w:rsidRPr="007F6E47" w:rsidRDefault="007F6E47" w:rsidP="007F6E47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7F6E47">
                  <w:rPr>
                    <w:rStyle w:val="Oma"/>
                  </w:rPr>
                  <w:t>Salauskäytänteet ovat operatiivisesti yhteensopivia asiakkaiden ja sidosryhmien salausratkaisujen kesken.</w:t>
                </w:r>
              </w:p>
              <w:p w:rsidR="00CB4A09" w:rsidRPr="00F57829" w:rsidRDefault="00CB4A09" w:rsidP="007F3D7F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Content>
              <w:p w:rsidR="007F6E47" w:rsidRDefault="007F6E47" w:rsidP="0027420C">
                <w:pPr>
                  <w:rPr>
                    <w:rStyle w:val="Oma"/>
                  </w:rPr>
                </w:pPr>
                <w:r w:rsidRPr="007F6E47">
                  <w:rPr>
                    <w:rStyle w:val="Oma"/>
                  </w:rPr>
                  <w:t>Hyödynnättekö todennusratkaisuja sähköisessä liiketoimintaympäristössä?</w:t>
                </w:r>
              </w:p>
              <w:p w:rsidR="00F26A21" w:rsidRPr="004420D3" w:rsidRDefault="00AF3CBE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7F6E47" w:rsidRDefault="007F6E47" w:rsidP="007F6E47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7F6E47">
                  <w:rPr>
                    <w:rStyle w:val="Oma"/>
                  </w:rPr>
                  <w:t>Sähköisten identiteettien oikeellisuuden varmentamisesta on huolehdittu.</w:t>
                </w:r>
              </w:p>
              <w:p w:rsidR="007F6E47" w:rsidRDefault="007F6E47" w:rsidP="007F6E47">
                <w:pPr>
                  <w:pStyle w:val="Luettelokappale"/>
                  <w:rPr>
                    <w:rStyle w:val="Oma"/>
                  </w:rPr>
                </w:pPr>
              </w:p>
              <w:p w:rsidR="007F6E47" w:rsidRDefault="007F6E47" w:rsidP="007F6E47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7F6E47">
                  <w:rPr>
                    <w:rStyle w:val="Oma"/>
                  </w:rPr>
                  <w:t>Sähköisessä liiketoimintaympäristössä käytetään todennusratkaisuja, jotka perustuvat tunnetusti hyviin teknologioihin.</w:t>
                </w:r>
              </w:p>
              <w:p w:rsidR="00F26A21" w:rsidRPr="00F57829" w:rsidRDefault="00F26A21" w:rsidP="007F6E47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Content>
              <w:p w:rsidR="007F6E47" w:rsidRPr="007F6E47" w:rsidRDefault="007F6E47" w:rsidP="007F6E47">
                <w:pPr>
                  <w:rPr>
                    <w:rStyle w:val="Oma"/>
                  </w:rPr>
                </w:pPr>
                <w:r w:rsidRPr="007F6E47">
                  <w:rPr>
                    <w:rStyle w:val="Oma"/>
                  </w:rPr>
                  <w:t>Ovatko salauskäytänteet yhteensopivia tietojärjestelmäarkkitehtuurin kanssa?</w:t>
                </w:r>
              </w:p>
              <w:p w:rsidR="00F26A21" w:rsidRPr="004420D3" w:rsidRDefault="00AF3CBE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7F6E47" w:rsidRDefault="007F6E47" w:rsidP="007F6E47">
                <w:pPr>
                  <w:rPr>
                    <w:rStyle w:val="Oma"/>
                  </w:rPr>
                </w:pPr>
                <w:r w:rsidRPr="007F6E47">
                  <w:rPr>
                    <w:rStyle w:val="Oma"/>
                  </w:rPr>
                  <w:t>Nykyiset salauskäytänteet</w:t>
                </w:r>
                <w:r>
                  <w:rPr>
                    <w:rStyle w:val="Oma"/>
                  </w:rPr>
                  <w:t xml:space="preserve">, </w:t>
                </w:r>
                <w:r w:rsidRPr="007F6E47">
                  <w:rPr>
                    <w:rStyle w:val="Oma"/>
                  </w:rPr>
                  <w:t>niiden hallinta</w:t>
                </w:r>
                <w:r>
                  <w:rPr>
                    <w:rStyle w:val="Oma"/>
                  </w:rPr>
                  <w:t xml:space="preserve">, </w:t>
                </w:r>
                <w:r w:rsidRPr="007F6E47">
                  <w:rPr>
                    <w:rStyle w:val="Oma"/>
                  </w:rPr>
                  <w:t xml:space="preserve">salaustekniikat </w:t>
                </w:r>
                <w:r>
                  <w:rPr>
                    <w:rStyle w:val="Oma"/>
                  </w:rPr>
                  <w:t xml:space="preserve">ja </w:t>
                </w:r>
                <w:r w:rsidRPr="007F6E47">
                  <w:rPr>
                    <w:rStyle w:val="Oma"/>
                  </w:rPr>
                  <w:t>prosessit ovat yhteensopivia tietojärjestelmäarkkitehtuurin rajapintojen kanssa</w:t>
                </w:r>
                <w:r>
                  <w:rPr>
                    <w:rStyle w:val="Oma"/>
                  </w:rPr>
                  <w:t>.</w:t>
                </w:r>
              </w:p>
              <w:p w:rsidR="00F26A21" w:rsidRPr="00F57829" w:rsidRDefault="00F26A21" w:rsidP="007F6E47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F26A21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4" w:name="Kriteeri4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4</w:t>
            </w:r>
            <w:bookmarkEnd w:id="4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501967013"/>
            <w:placeholder>
              <w:docPart w:val="639333BED7294BDFBF8DC609717FEA47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932230924"/>
              <w:placeholder>
                <w:docPart w:val="CCE569F0C9B54323AE8B048379F86422"/>
              </w:placeholder>
            </w:sdtPr>
            <w:sdtContent>
              <w:p w:rsidR="007F6E47" w:rsidRPr="007F6E47" w:rsidRDefault="007F6E47" w:rsidP="007F6E47">
                <w:pPr>
                  <w:rPr>
                    <w:rStyle w:val="Oma"/>
                  </w:rPr>
                </w:pPr>
                <w:r w:rsidRPr="007F6E47">
                  <w:rPr>
                    <w:rStyle w:val="Oma"/>
                  </w:rPr>
                  <w:t xml:space="preserve">Oletteko määritelleet ja sopineet salausratkaisun </w:t>
                </w:r>
                <w:r>
                  <w:rPr>
                    <w:rStyle w:val="Oma"/>
                  </w:rPr>
                  <w:t>käyt</w:t>
                </w:r>
                <w:r w:rsidR="0064559C">
                  <w:rPr>
                    <w:rStyle w:val="Oma"/>
                  </w:rPr>
                  <w:t>össä</w:t>
                </w:r>
                <w:r>
                  <w:rPr>
                    <w:rStyle w:val="Oma"/>
                  </w:rPr>
                  <w:t xml:space="preserve"> </w:t>
                </w:r>
                <w:r w:rsidR="0064559C">
                  <w:rPr>
                    <w:rStyle w:val="Oma"/>
                  </w:rPr>
                  <w:t>mahdollisesti ilmenevien</w:t>
                </w:r>
                <w:r>
                  <w:rPr>
                    <w:rStyle w:val="Oma"/>
                  </w:rPr>
                  <w:t xml:space="preserve"> </w:t>
                </w:r>
                <w:r w:rsidRPr="007F6E47">
                  <w:rPr>
                    <w:rStyle w:val="Oma"/>
                  </w:rPr>
                  <w:t>ongelmatilantei</w:t>
                </w:r>
                <w:r>
                  <w:rPr>
                    <w:rStyle w:val="Oma"/>
                  </w:rPr>
                  <w:t xml:space="preserve">den </w:t>
                </w:r>
                <w:r w:rsidR="0064559C">
                  <w:rPr>
                    <w:rStyle w:val="Oma"/>
                  </w:rPr>
                  <w:t xml:space="preserve">varalta osapuolten väliset </w:t>
                </w:r>
                <w:r w:rsidRPr="007F6E47">
                  <w:rPr>
                    <w:rStyle w:val="Oma"/>
                  </w:rPr>
                  <w:t>vastuukysymykset?</w:t>
                </w:r>
              </w:p>
              <w:p w:rsidR="008D0367" w:rsidRPr="004420D3" w:rsidRDefault="00AF3CBE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252702680"/>
            <w:placeholder>
              <w:docPart w:val="FD59AACCA5274195BC20124873FD517E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7F6E47" w:rsidRPr="007F6E47" w:rsidRDefault="007F6E47" w:rsidP="007F6E47">
                <w:pPr>
                  <w:rPr>
                    <w:rStyle w:val="Oma"/>
                  </w:rPr>
                </w:pPr>
                <w:r w:rsidRPr="007F6E47">
                  <w:rPr>
                    <w:rStyle w:val="Oma"/>
                  </w:rPr>
                  <w:t xml:space="preserve">Salausratkaisuun liittyvät vastuukysymykset on määritelty ja sovittu omana kohtanaan </w:t>
                </w:r>
                <w:r w:rsidR="0064559C">
                  <w:rPr>
                    <w:rStyle w:val="Oma"/>
                  </w:rPr>
                  <w:t xml:space="preserve">osapuolten välisissä </w:t>
                </w:r>
                <w:r w:rsidRPr="007F6E47">
                  <w:rPr>
                    <w:rStyle w:val="Oma"/>
                  </w:rPr>
                  <w:t>sopimuksissa.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498957578"/>
            <w:placeholder>
              <w:docPart w:val="C37CD46EBF6748AF88F3055D54A4C8B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652876574"/>
            <w:placeholder>
              <w:docPart w:val="CD3A0344D2DD4DE49860FE95F0DBDA8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752969188"/>
              <w:placeholder>
                <w:docPart w:val="DD903ACD55F948E28A755170701E1E5C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032308183"/>
            <w:placeholder>
              <w:docPart w:val="0CE2C6CAE5574D788C0ED744617E766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26534445"/>
            <w:placeholder>
              <w:docPart w:val="CD7F7655DC61464BB7C9C2B0DC2793F6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3871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7904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87724394"/>
            <w:placeholder>
              <w:docPart w:val="02F06181FC7341BF9001D61C7459012D"/>
            </w:placeholder>
            <w:showingPlcHdr/>
          </w:sdt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183277176"/>
            <w:placeholder>
              <w:docPart w:val="FA147CEFBA9342098D7B7EFB096D6747"/>
            </w:placeholder>
            <w:showingPlcHdr/>
          </w:sdt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2027130497"/>
            <w:placeholder>
              <w:docPart w:val="9E048394E6DE47CF8C298CDC82034FF8"/>
            </w:placeholder>
            <w:showingPlcHdr/>
          </w:sdt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040632646"/>
            <w:placeholder>
              <w:docPart w:val="AC79596C4BF4466CA3958405CC452FD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5" w:name="Kriteeri5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5</w:t>
            </w:r>
            <w:bookmarkEnd w:id="5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1916433529"/>
            <w:placeholder>
              <w:docPart w:val="7C3D098FF5B84600A7BB6F910A62EA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89760788"/>
              <w:placeholder>
                <w:docPart w:val="C4B4DC36E6244CB888D0053335991B0B"/>
              </w:placeholder>
            </w:sdtPr>
            <w:sdtContent>
              <w:p w:rsidR="0064559C" w:rsidRDefault="0064559C" w:rsidP="0064559C">
                <w:pPr>
                  <w:rPr>
                    <w:rStyle w:val="Oma"/>
                  </w:rPr>
                </w:pPr>
                <w:r w:rsidRPr="0064559C">
                  <w:rPr>
                    <w:rStyle w:val="Oma"/>
                  </w:rPr>
                  <w:t>Oletteko huolehtineet nykyisten salauskäytänteiden jatkuvasta ylläpidosta ja kehittämisestä?</w:t>
                </w:r>
              </w:p>
              <w:p w:rsidR="008D0367" w:rsidRPr="004420D3" w:rsidRDefault="00AF3CBE" w:rsidP="0064559C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174956958"/>
            <w:placeholder>
              <w:docPart w:val="A83BF809AFD6442FA905455C93417525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64559C" w:rsidRDefault="0064559C" w:rsidP="0064559C">
                <w:pPr>
                  <w:rPr>
                    <w:rStyle w:val="Oma"/>
                  </w:rPr>
                </w:pPr>
                <w:r w:rsidRPr="0064559C">
                  <w:rPr>
                    <w:rStyle w:val="Oma"/>
                  </w:rPr>
                  <w:t xml:space="preserve">Salauskäytänteiden ylläpito ja kehittäminen on delegoitu </w:t>
                </w:r>
                <w:r>
                  <w:rPr>
                    <w:rStyle w:val="Oma"/>
                  </w:rPr>
                  <w:t xml:space="preserve">asiantuntevalle </w:t>
                </w:r>
                <w:r w:rsidRPr="0064559C">
                  <w:rPr>
                    <w:rStyle w:val="Oma"/>
                  </w:rPr>
                  <w:t>vastuuhenkilölle ja kirjattu vastuuhenkilön toimenkuvaan.</w:t>
                </w:r>
              </w:p>
              <w:p w:rsidR="0064559C" w:rsidRDefault="0064559C" w:rsidP="0064559C">
                <w:pPr>
                  <w:rPr>
                    <w:rStyle w:val="Oma"/>
                  </w:rPr>
                </w:pPr>
              </w:p>
              <w:p w:rsidR="0064559C" w:rsidRPr="0064559C" w:rsidRDefault="0064559C" w:rsidP="0064559C">
                <w:pPr>
                  <w:rPr>
                    <w:rStyle w:val="Oma"/>
                  </w:rPr>
                </w:pPr>
                <w:r w:rsidRPr="0064559C">
                  <w:rPr>
                    <w:rStyle w:val="Oma"/>
                  </w:rPr>
                  <w:t xml:space="preserve">Salauskäytänteitä kehitetään yhtenäistämällä salauskäytäntöjä ja tarjoamalla operatiiviseen </w:t>
                </w:r>
                <w:r>
                  <w:rPr>
                    <w:rStyle w:val="Oma"/>
                  </w:rPr>
                  <w:t>palvelu</w:t>
                </w:r>
                <w:r w:rsidRPr="0064559C">
                  <w:rPr>
                    <w:rStyle w:val="Oma"/>
                  </w:rPr>
                  <w:t>toimintaan soveltuvia salaustekniikoita.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851414572"/>
            <w:placeholder>
              <w:docPart w:val="7F8E1A509D034FA0AD6206F570614DE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433715745"/>
            <w:placeholder>
              <w:docPart w:val="1D36DB08776F47CB87B18C62EBDC896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27568557"/>
              <w:placeholder>
                <w:docPart w:val="F33523C2C4DC4019942CCC870ABE8343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72729008"/>
            <w:placeholder>
              <w:docPart w:val="FCC2B026A3BB44CBA6DC18BF4766A5A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31081319"/>
            <w:placeholder>
              <w:docPart w:val="C6F1944A06DD4C6BA6C52680A0362865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5921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21088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67945624"/>
            <w:placeholder>
              <w:docPart w:val="E5C5DC149937409E9CEE263EA02BDCD2"/>
            </w:placeholder>
            <w:showingPlcHdr/>
          </w:sdt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430395023"/>
            <w:placeholder>
              <w:docPart w:val="2E6927CBA28A412E8A0B0683049BA5B8"/>
            </w:placeholder>
            <w:showingPlcHdr/>
          </w:sdt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690570636"/>
            <w:placeholder>
              <w:docPart w:val="FCF952147B8B4183B85460188915E860"/>
            </w:placeholder>
            <w:showingPlcHdr/>
          </w:sdt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344864467"/>
            <w:placeholder>
              <w:docPart w:val="243A622C9B9B43DA8E70D06ED91F646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6" w:name="Kriteeri6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6</w:t>
            </w:r>
            <w:bookmarkEnd w:id="6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901595762"/>
            <w:placeholder>
              <w:docPart w:val="05C8E6DF78274BAD85F28388DB500CEC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270867345"/>
              <w:placeholder>
                <w:docPart w:val="703AED7C21E64351967A14CF26A95150"/>
              </w:placeholder>
            </w:sdtPr>
            <w:sdtContent>
              <w:p w:rsidR="0064559C" w:rsidRPr="0064559C" w:rsidRDefault="0064559C" w:rsidP="0064559C">
                <w:pPr>
                  <w:rPr>
                    <w:rStyle w:val="Oma"/>
                  </w:rPr>
                </w:pPr>
                <w:r w:rsidRPr="0064559C">
                  <w:rPr>
                    <w:rStyle w:val="Oma"/>
                  </w:rPr>
                  <w:t xml:space="preserve">Käytättekö symmetristä salausta vain niissä tapauksissa, joissa salausavainta ei tarvitse siirtää </w:t>
                </w:r>
                <w:r>
                  <w:rPr>
                    <w:rStyle w:val="Oma"/>
                  </w:rPr>
                  <w:t xml:space="preserve">verkon yli </w:t>
                </w:r>
                <w:r w:rsidRPr="0064559C">
                  <w:rPr>
                    <w:rStyle w:val="Oma"/>
                  </w:rPr>
                  <w:t>toiselle osapuolelle?</w:t>
                </w:r>
              </w:p>
              <w:p w:rsidR="008D0367" w:rsidRPr="004420D3" w:rsidRDefault="00AF3CBE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557630434"/>
            <w:placeholder>
              <w:docPart w:val="430A660EC4254091AFE2B08E1279F260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64559C" w:rsidRDefault="0064559C" w:rsidP="0064559C">
                <w:pPr>
                  <w:rPr>
                    <w:rStyle w:val="Oma"/>
                  </w:rPr>
                </w:pPr>
                <w:r w:rsidRPr="0064559C">
                  <w:rPr>
                    <w:rStyle w:val="Oma"/>
                  </w:rPr>
                  <w:t xml:space="preserve">Symmetristä salausta käytetään ainoastaan </w:t>
                </w:r>
                <w:r>
                  <w:rPr>
                    <w:rStyle w:val="Oma"/>
                  </w:rPr>
                  <w:t xml:space="preserve">organisaation sisäisesti </w:t>
                </w:r>
                <w:r w:rsidRPr="0064559C">
                  <w:rPr>
                    <w:rStyle w:val="Oma"/>
                  </w:rPr>
                  <w:t>tietojen salaamiseen tallenteilla.</w:t>
                </w:r>
              </w:p>
              <w:p w:rsidR="008D0367" w:rsidRPr="00F57829" w:rsidRDefault="008D0367" w:rsidP="0064559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623531953"/>
            <w:placeholder>
              <w:docPart w:val="E2D04ACFF60448E9B6CEDFA32632EF6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-247352621"/>
            <w:placeholder>
              <w:docPart w:val="15DA9D144909416CAD282F4279A7653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680115910"/>
              <w:placeholder>
                <w:docPart w:val="5AC624828AE34275A8D67DFF13629E9A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278224501"/>
            <w:placeholder>
              <w:docPart w:val="E930FADBF8E445BAA692A897EEFCF02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351304855"/>
            <w:placeholder>
              <w:docPart w:val="4D17410D183242EDA5AE51B3F6DB178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35923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00540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697082745"/>
            <w:placeholder>
              <w:docPart w:val="E3FF7EA4601C458F9146AFA7A6DA0F99"/>
            </w:placeholder>
            <w:showingPlcHdr/>
          </w:sdt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203681026"/>
            <w:placeholder>
              <w:docPart w:val="64041C8C0DC2475582676C0C28C00912"/>
            </w:placeholder>
            <w:showingPlcHdr/>
          </w:sdt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886651119"/>
            <w:placeholder>
              <w:docPart w:val="86772754869D4BA6AB8F8F233249B6EB"/>
            </w:placeholder>
            <w:showingPlcHdr/>
          </w:sdt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234438946"/>
            <w:placeholder>
              <w:docPart w:val="3A97B1580EC74C28871B4B6755A5531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7" w:name="Kriteeri7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7</w:t>
            </w:r>
            <w:bookmarkEnd w:id="7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34282380"/>
            <w:placeholder>
              <w:docPart w:val="E8E40BA2C814491393898521F621631F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402902612"/>
              <w:placeholder>
                <w:docPart w:val="E0600F4FC25745609BF1EB253A406501"/>
              </w:placeholder>
            </w:sdtPr>
            <w:sdtContent>
              <w:p w:rsidR="0064559C" w:rsidRPr="0064559C" w:rsidRDefault="0064559C" w:rsidP="0064559C">
                <w:pPr>
                  <w:rPr>
                    <w:rStyle w:val="Oma"/>
                  </w:rPr>
                </w:pPr>
                <w:r w:rsidRPr="0064559C">
                  <w:rPr>
                    <w:rStyle w:val="Oma"/>
                  </w:rPr>
                  <w:t>Oletteko määritelleet ja toteuttaneet avainten sekä varmenteiden sulkemiseen ja uusimiseen liittyvät prosessit?</w:t>
                </w:r>
              </w:p>
              <w:p w:rsidR="008D0367" w:rsidRPr="004420D3" w:rsidRDefault="00AF3CBE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713950955"/>
            <w:placeholder>
              <w:docPart w:val="2B41F5105E5C4C26AD10800EFEB157B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64559C" w:rsidRDefault="0064559C" w:rsidP="0064559C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64559C">
                  <w:rPr>
                    <w:rStyle w:val="Oma"/>
                  </w:rPr>
                  <w:t xml:space="preserve">Varmenneratkaisuissa varmenteet voidaan viedä sulkulistalle (CRL, </w:t>
                </w:r>
                <w:proofErr w:type="spellStart"/>
                <w:r w:rsidRPr="0064559C">
                  <w:rPr>
                    <w:rStyle w:val="Oma"/>
                  </w:rPr>
                  <w:t>Certificate</w:t>
                </w:r>
                <w:proofErr w:type="spellEnd"/>
                <w:r w:rsidRPr="0064559C">
                  <w:rPr>
                    <w:rStyle w:val="Oma"/>
                  </w:rPr>
                  <w:t xml:space="preserve"> </w:t>
                </w:r>
                <w:proofErr w:type="spellStart"/>
                <w:r w:rsidRPr="0064559C">
                  <w:rPr>
                    <w:rStyle w:val="Oma"/>
                  </w:rPr>
                  <w:t>Revocation</w:t>
                </w:r>
                <w:proofErr w:type="spellEnd"/>
                <w:r w:rsidRPr="0064559C">
                  <w:rPr>
                    <w:rStyle w:val="Oma"/>
                  </w:rPr>
                  <w:t xml:space="preserve"> </w:t>
                </w:r>
                <w:proofErr w:type="spellStart"/>
                <w:r w:rsidRPr="0064559C">
                  <w:rPr>
                    <w:rStyle w:val="Oma"/>
                  </w:rPr>
                  <w:t>List</w:t>
                </w:r>
                <w:proofErr w:type="spellEnd"/>
                <w:r w:rsidRPr="0064559C">
                  <w:rPr>
                    <w:rStyle w:val="Oma"/>
                  </w:rPr>
                  <w:t>) ja tarvittaessa mitätöidä ilman tarpeetonta viivytystä.</w:t>
                </w:r>
              </w:p>
              <w:p w:rsidR="0064559C" w:rsidRDefault="0064559C" w:rsidP="0064559C">
                <w:pPr>
                  <w:pStyle w:val="Luettelokappale"/>
                  <w:rPr>
                    <w:rStyle w:val="Oma"/>
                  </w:rPr>
                </w:pPr>
              </w:p>
              <w:p w:rsidR="0064559C" w:rsidRPr="0064559C" w:rsidRDefault="0064559C" w:rsidP="0064559C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64559C">
                  <w:rPr>
                    <w:rStyle w:val="Oma"/>
                  </w:rPr>
                  <w:t>Uusia salausavaimia voidaan generoida ja jakaa joustavasti.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747338201"/>
            <w:placeholder>
              <w:docPart w:val="E12E615C40AA44D6AA0613B6AB445BB4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2112627343"/>
            <w:placeholder>
              <w:docPart w:val="7042029F9EAD4FB880F48FB157FD28D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687640410"/>
              <w:placeholder>
                <w:docPart w:val="B983F68AFA834DD08546DEADC9A1E990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583686238"/>
            <w:placeholder>
              <w:docPart w:val="1CD0A40F34C344D1A251A25701F1CBB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471631729"/>
            <w:placeholder>
              <w:docPart w:val="CC7F3FBFA84B474BAEF7A8A9D0757FF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46488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67783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197352543"/>
            <w:placeholder>
              <w:docPart w:val="D39A51A2519349EE81E2E9B950ED338B"/>
            </w:placeholder>
            <w:showingPlcHdr/>
          </w:sdt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383056097"/>
            <w:placeholder>
              <w:docPart w:val="CDF87F47E210442DBC235E7E58E55E43"/>
            </w:placeholder>
            <w:showingPlcHdr/>
          </w:sdt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2054072420"/>
            <w:placeholder>
              <w:docPart w:val="3E5F222511D34FF89A05777EC81DD5C2"/>
            </w:placeholder>
            <w:showingPlcHdr/>
          </w:sdt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426539110"/>
            <w:placeholder>
              <w:docPart w:val="964696DF602047EFBD21177058F7FF8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8" w:name="Kriteeri8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8</w:t>
            </w:r>
            <w:bookmarkEnd w:id="8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92383E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62094921"/>
            <w:placeholder>
              <w:docPart w:val="A93BCA29BBEB4159A736A9360727AC7E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61290026"/>
              <w:placeholder>
                <w:docPart w:val="E582C620167441EAB8EA060DEA2BB527"/>
              </w:placeholder>
            </w:sdtPr>
            <w:sdtContent>
              <w:p w:rsidR="0064559C" w:rsidRPr="0064559C" w:rsidRDefault="0064559C" w:rsidP="0064559C">
                <w:pPr>
                  <w:rPr>
                    <w:rStyle w:val="Oma"/>
                  </w:rPr>
                </w:pPr>
                <w:r w:rsidRPr="0064559C">
                  <w:rPr>
                    <w:rStyle w:val="Oma"/>
                  </w:rPr>
                  <w:t>Käytättekö salauksessa vain luotettavia salausalgoritmeja ja turvallisia avainpituuksia?</w:t>
                </w:r>
              </w:p>
              <w:p w:rsidR="008D0367" w:rsidRPr="004420D3" w:rsidRDefault="00AF3CBE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283495"/>
            <w:placeholder>
              <w:docPart w:val="B1EBD76DE0E74C5A8882B891F5BBAF70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64559C" w:rsidRDefault="0064559C" w:rsidP="0064559C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64559C">
                  <w:rPr>
                    <w:rStyle w:val="Oma"/>
                  </w:rPr>
                  <w:t>Salausavaimen pituus on nykykäsityksen mukaan riittävän pitkä käytettävään algoritmiin nähden.</w:t>
                </w:r>
              </w:p>
              <w:p w:rsidR="0064559C" w:rsidRDefault="0064559C" w:rsidP="0064559C">
                <w:pPr>
                  <w:pStyle w:val="Luettelokappale"/>
                  <w:rPr>
                    <w:rStyle w:val="Oma"/>
                  </w:rPr>
                </w:pPr>
              </w:p>
              <w:p w:rsidR="0064559C" w:rsidRDefault="0064559C" w:rsidP="0064559C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64559C">
                  <w:rPr>
                    <w:rStyle w:val="Oma"/>
                  </w:rPr>
                  <w:t>Todennuksessa suositaan vahvoja varmennepohjaisia ratkaisuja.</w:t>
                </w:r>
              </w:p>
              <w:p w:rsidR="0064559C" w:rsidRDefault="0064559C" w:rsidP="0064559C">
                <w:pPr>
                  <w:pStyle w:val="Luettelokappale"/>
                  <w:rPr>
                    <w:rStyle w:val="Oma"/>
                  </w:rPr>
                </w:pPr>
              </w:p>
              <w:p w:rsidR="0064559C" w:rsidRDefault="0064559C" w:rsidP="0064559C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64559C">
                  <w:rPr>
                    <w:rStyle w:val="Oma"/>
                  </w:rPr>
                  <w:t xml:space="preserve">Symmetristen algoritmien osalta suositaan </w:t>
                </w:r>
                <w:proofErr w:type="spellStart"/>
                <w:r w:rsidRPr="0064559C">
                  <w:rPr>
                    <w:rStyle w:val="Oma"/>
                  </w:rPr>
                  <w:t>Twofish</w:t>
                </w:r>
                <w:proofErr w:type="spellEnd"/>
                <w:r w:rsidRPr="0064559C">
                  <w:rPr>
                    <w:rStyle w:val="Oma"/>
                  </w:rPr>
                  <w:t xml:space="preserve">, </w:t>
                </w:r>
                <w:proofErr w:type="spellStart"/>
                <w:r w:rsidRPr="0064559C">
                  <w:rPr>
                    <w:rStyle w:val="Oma"/>
                  </w:rPr>
                  <w:t>Blowfish</w:t>
                </w:r>
                <w:proofErr w:type="spellEnd"/>
                <w:r w:rsidRPr="0064559C">
                  <w:rPr>
                    <w:rStyle w:val="Oma"/>
                  </w:rPr>
                  <w:t>, IDEA tai AES-algoritmeja (suositus AES lohkosalaus) ja vähintään 128 bitin avainpituutta (suositus 256 bittiä).</w:t>
                </w:r>
              </w:p>
              <w:p w:rsidR="0064559C" w:rsidRDefault="0064559C" w:rsidP="0064559C">
                <w:pPr>
                  <w:pStyle w:val="Luettelokappale"/>
                  <w:rPr>
                    <w:rStyle w:val="Oma"/>
                  </w:rPr>
                </w:pPr>
              </w:p>
              <w:p w:rsidR="0064559C" w:rsidRDefault="0064559C" w:rsidP="0064559C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>
                  <w:rPr>
                    <w:rStyle w:val="Oma"/>
                  </w:rPr>
                  <w:t>Sähköposti</w:t>
                </w:r>
                <w:r w:rsidRPr="0064559C">
                  <w:rPr>
                    <w:rStyle w:val="Oma"/>
                  </w:rPr>
                  <w:t>järjestelmässä suositaan SSL/TLS-salausmenetelmiä.</w:t>
                </w:r>
              </w:p>
              <w:p w:rsidR="0064559C" w:rsidRDefault="0064559C" w:rsidP="0064559C">
                <w:pPr>
                  <w:pStyle w:val="Luettelokappale"/>
                  <w:rPr>
                    <w:rStyle w:val="Oma"/>
                  </w:rPr>
                </w:pPr>
              </w:p>
              <w:p w:rsidR="0064559C" w:rsidRPr="0064559C" w:rsidRDefault="0064559C" w:rsidP="0064559C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64559C">
                  <w:rPr>
                    <w:rStyle w:val="Oma"/>
                  </w:rPr>
                  <w:t>Tiedon eheyden turvaamiseen käytettävien tiivistefunktioiden osalta suositaan SHA-256, SHA-384 ja SHA-512-algoritmeja.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529694903"/>
            <w:placeholder>
              <w:docPart w:val="36A8251FAA6E45B49682887215D6500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933397610"/>
            <w:placeholder>
              <w:docPart w:val="2F6EC2DEF4F74DCF9006EABEC2284C2F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11158102"/>
              <w:placeholder>
                <w:docPart w:val="747C07DAF57B413F8F0D3D6D6566D62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519965921"/>
            <w:placeholder>
              <w:docPart w:val="D9CE42C5CF2A4BAA899400D017BA6D9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-415940999"/>
            <w:placeholder>
              <w:docPart w:val="F04A4E95155C426B9D0C01C4E871CD47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20617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4447DB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9435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41129425"/>
            <w:placeholder>
              <w:docPart w:val="6B6FC006ABD64C249525296AC0BAC413"/>
            </w:placeholder>
            <w:showingPlcHdr/>
          </w:sdt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230223823"/>
            <w:placeholder>
              <w:docPart w:val="6A10C0F9882C4269BFC40371CFA23D49"/>
            </w:placeholder>
            <w:showingPlcHdr/>
          </w:sdt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476346973"/>
            <w:placeholder>
              <w:docPart w:val="51968958176347FEA8C5136A6A74C56F"/>
            </w:placeholder>
            <w:showingPlcHdr/>
          </w:sdt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404601024"/>
            <w:placeholder>
              <w:docPart w:val="CB5B481B859C4639ABD9D9C3ED89D32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703620" w:rsidRPr="00DE26F0" w:rsidRDefault="00703620" w:rsidP="0064559C">
      <w:pPr>
        <w:rPr>
          <w:szCs w:val="22"/>
        </w:rPr>
      </w:pPr>
    </w:p>
    <w:sectPr w:rsidR="00703620" w:rsidRPr="00DE26F0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85" w:rsidRDefault="008A3085">
      <w:r>
        <w:separator/>
      </w:r>
    </w:p>
  </w:endnote>
  <w:endnote w:type="continuationSeparator" w:id="0">
    <w:p w:rsidR="008A3085" w:rsidRDefault="008A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BE" w:rsidRDefault="00AF3CBE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85" w:rsidRDefault="008A3085">
      <w:r>
        <w:separator/>
      </w:r>
    </w:p>
  </w:footnote>
  <w:footnote w:type="continuationSeparator" w:id="0">
    <w:p w:rsidR="008A3085" w:rsidRDefault="008A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BE" w:rsidRDefault="00AF3CBE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CBE" w:rsidRPr="004420D3" w:rsidRDefault="00AF3CBE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8F0DA1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AF3CBE" w:rsidRPr="004420D3" w:rsidRDefault="00AF3CBE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8F0DA1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CBE" w:rsidRDefault="00AF3CB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F0DA1" w:rsidRPr="008F0DA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AF3CBE" w:rsidRDefault="00AF3CB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F0DA1" w:rsidRPr="008F0DA1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BE" w:rsidRDefault="00AF3CBE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F3CBE" w:rsidRDefault="00AF3CBE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F3CBE" w:rsidRDefault="00AF3CBE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CBE" w:rsidRDefault="00AF3CB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F0DA1" w:rsidRPr="008F0DA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AF3CBE" w:rsidRDefault="00AF3CB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F0DA1" w:rsidRPr="008F0DA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3C1"/>
    <w:multiLevelType w:val="hybridMultilevel"/>
    <w:tmpl w:val="71DA5A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5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74229C4"/>
    <w:multiLevelType w:val="hybridMultilevel"/>
    <w:tmpl w:val="1660B3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2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7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8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1144FA"/>
    <w:multiLevelType w:val="hybridMultilevel"/>
    <w:tmpl w:val="BECABF4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328C0"/>
    <w:multiLevelType w:val="hybridMultilevel"/>
    <w:tmpl w:val="044E68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6279DB"/>
    <w:multiLevelType w:val="multilevel"/>
    <w:tmpl w:val="0409001F"/>
    <w:numStyleLink w:val="111111"/>
  </w:abstractNum>
  <w:abstractNum w:abstractNumId="26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6"/>
  </w:num>
  <w:num w:numId="11">
    <w:abstractNumId w:val="18"/>
  </w:num>
  <w:num w:numId="12">
    <w:abstractNumId w:val="24"/>
  </w:num>
  <w:num w:numId="13">
    <w:abstractNumId w:val="26"/>
  </w:num>
  <w:num w:numId="14">
    <w:abstractNumId w:val="10"/>
  </w:num>
  <w:num w:numId="15">
    <w:abstractNumId w:val="1"/>
  </w:num>
  <w:num w:numId="16">
    <w:abstractNumId w:val="6"/>
  </w:num>
  <w:num w:numId="17">
    <w:abstractNumId w:val="20"/>
  </w:num>
  <w:num w:numId="18">
    <w:abstractNumId w:val="13"/>
  </w:num>
  <w:num w:numId="19">
    <w:abstractNumId w:val="23"/>
  </w:num>
  <w:num w:numId="20">
    <w:abstractNumId w:val="4"/>
  </w:num>
  <w:num w:numId="21">
    <w:abstractNumId w:val="3"/>
  </w:num>
  <w:num w:numId="22">
    <w:abstractNumId w:val="11"/>
  </w:num>
  <w:num w:numId="23">
    <w:abstractNumId w:val="7"/>
  </w:num>
  <w:num w:numId="24">
    <w:abstractNumId w:val="12"/>
  </w:num>
  <w:num w:numId="25">
    <w:abstractNumId w:val="15"/>
  </w:num>
  <w:num w:numId="26">
    <w:abstractNumId w:val="8"/>
  </w:num>
  <w:num w:numId="27">
    <w:abstractNumId w:val="25"/>
  </w:num>
  <w:num w:numId="28">
    <w:abstractNumId w:val="14"/>
  </w:num>
  <w:num w:numId="29">
    <w:abstractNumId w:val="19"/>
  </w:num>
  <w:num w:numId="30">
    <w:abstractNumId w:val="5"/>
  </w:num>
  <w:num w:numId="31">
    <w:abstractNumId w:val="2"/>
  </w:num>
  <w:num w:numId="32">
    <w:abstractNumId w:val="21"/>
  </w:num>
  <w:num w:numId="33">
    <w:abstractNumId w:val="22"/>
  </w:num>
  <w:num w:numId="34">
    <w:abstractNumId w:val="9"/>
  </w:num>
  <w:num w:numId="3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fCJwpLxxRnLdP0rtLJgrdFPjB2U8fSGpU/n0uIIRS3ihX2WSHRMRQkPh3r9pZegqgruonEuALljzlse/E+/cg==" w:salt="kBYN289DEHkYfU606dk05g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59C1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7A21"/>
    <w:rsid w:val="002C2154"/>
    <w:rsid w:val="002C315A"/>
    <w:rsid w:val="002C5DF8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491B"/>
    <w:rsid w:val="00580F4F"/>
    <w:rsid w:val="00583A50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4559C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76CD"/>
    <w:rsid w:val="006C302A"/>
    <w:rsid w:val="006C3F4C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61B48"/>
    <w:rsid w:val="00762882"/>
    <w:rsid w:val="00764570"/>
    <w:rsid w:val="0076489D"/>
    <w:rsid w:val="0078239A"/>
    <w:rsid w:val="00792B56"/>
    <w:rsid w:val="007A421E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7F6E47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3085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0DA1"/>
    <w:rsid w:val="008F3710"/>
    <w:rsid w:val="008F3AB6"/>
    <w:rsid w:val="00901BCE"/>
    <w:rsid w:val="00902441"/>
    <w:rsid w:val="009025CE"/>
    <w:rsid w:val="0091131B"/>
    <w:rsid w:val="00921009"/>
    <w:rsid w:val="0092383E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3CBE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27075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2BA4"/>
    <w:rsid w:val="00C369F8"/>
    <w:rsid w:val="00C40E2C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A5B6C"/>
    <w:rsid w:val="00DA6E5B"/>
    <w:rsid w:val="00DA75BC"/>
    <w:rsid w:val="00DB6138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2260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5B26E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639333BED7294BDFBF8DC609717FE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85C80-068A-4C50-BFD3-2CA307C1C3DA}"/>
      </w:docPartPr>
      <w:docPartBody>
        <w:p w:rsidR="00225F5F" w:rsidRDefault="003C7CD0" w:rsidP="003C7CD0">
          <w:pPr>
            <w:pStyle w:val="639333BED7294BDFBF8DC609717FEA47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CE569F0C9B54323AE8B048379F864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F3F307-4D4D-4917-98CE-5301BC5C8C2A}"/>
      </w:docPartPr>
      <w:docPartBody>
        <w:p w:rsidR="00225F5F" w:rsidRDefault="003C7CD0" w:rsidP="003C7CD0">
          <w:pPr>
            <w:pStyle w:val="CCE569F0C9B54323AE8B048379F8642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59AACCA5274195BC20124873FD5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2CA5E-DC69-48B0-8A19-AE65E2741985}"/>
      </w:docPartPr>
      <w:docPartBody>
        <w:p w:rsidR="00225F5F" w:rsidRDefault="003C7CD0" w:rsidP="003C7CD0">
          <w:pPr>
            <w:pStyle w:val="FD59AACCA5274195BC20124873FD517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7CD46EBF6748AF88F3055D54A4C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6B764-19C9-44EB-8195-4879E02855D3}"/>
      </w:docPartPr>
      <w:docPartBody>
        <w:p w:rsidR="00225F5F" w:rsidRDefault="003C7CD0" w:rsidP="003C7CD0">
          <w:pPr>
            <w:pStyle w:val="C37CD46EBF6748AF88F3055D54A4C8B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3A0344D2DD4DE49860FE95F0DBD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74782D-7102-410D-BA82-7D78D40C776A}"/>
      </w:docPartPr>
      <w:docPartBody>
        <w:p w:rsidR="00225F5F" w:rsidRDefault="003C7CD0" w:rsidP="003C7CD0">
          <w:pPr>
            <w:pStyle w:val="CD3A0344D2DD4DE49860FE95F0DBDA8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903ACD55F948E28A755170701E1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0A799-72E4-494E-8C59-85BB916A28E7}"/>
      </w:docPartPr>
      <w:docPartBody>
        <w:p w:rsidR="00225F5F" w:rsidRDefault="007A7107" w:rsidP="007A7107">
          <w:pPr>
            <w:pStyle w:val="DD903ACD55F948E28A755170701E1E5C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CE2C6CAE5574D788C0ED744617E76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1B0356-D849-4406-908F-AEDE4ED380FE}"/>
      </w:docPartPr>
      <w:docPartBody>
        <w:p w:rsidR="00225F5F" w:rsidRDefault="007A7107" w:rsidP="007A7107">
          <w:pPr>
            <w:pStyle w:val="0CE2C6CAE5574D788C0ED744617E76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7F7655DC61464BB7C9C2B0DC279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4D08E4-8EE2-41DE-B7A6-C762F469F544}"/>
      </w:docPartPr>
      <w:docPartBody>
        <w:p w:rsidR="00225F5F" w:rsidRDefault="007A7107" w:rsidP="007A7107">
          <w:pPr>
            <w:pStyle w:val="CD7F7655DC61464BB7C9C2B0DC2793F6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2F06181FC7341BF9001D61C745901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3B1186-BC9F-40FE-BA94-562E1DA09FB4}"/>
      </w:docPartPr>
      <w:docPartBody>
        <w:p w:rsidR="00225F5F" w:rsidRDefault="003C7CD0" w:rsidP="003C7CD0">
          <w:pPr>
            <w:pStyle w:val="02F06181FC7341BF9001D61C7459012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147CEFBA9342098D7B7EFB096D6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D6EBA-CC50-462F-A08D-05C9E19F273D}"/>
      </w:docPartPr>
      <w:docPartBody>
        <w:p w:rsidR="00225F5F" w:rsidRDefault="003C7CD0" w:rsidP="003C7CD0">
          <w:pPr>
            <w:pStyle w:val="FA147CEFBA9342098D7B7EFB096D674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048394E6DE47CF8C298CDC82034F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46811-A200-4226-A7EF-7233E401EBB8}"/>
      </w:docPartPr>
      <w:docPartBody>
        <w:p w:rsidR="00225F5F" w:rsidRDefault="003C7CD0" w:rsidP="003C7CD0">
          <w:pPr>
            <w:pStyle w:val="9E048394E6DE47CF8C298CDC82034FF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79596C4BF4466CA3958405CC452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4B86A-1B15-4955-B73A-173C5FA369B0}"/>
      </w:docPartPr>
      <w:docPartBody>
        <w:p w:rsidR="00225F5F" w:rsidRDefault="003C7CD0" w:rsidP="003C7CD0">
          <w:pPr>
            <w:pStyle w:val="AC79596C4BF4466CA3958405CC452FD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C3D098FF5B84600A7BB6F910A62EA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E7C9CB-6CAF-4766-A60C-3CD3A980BAB1}"/>
      </w:docPartPr>
      <w:docPartBody>
        <w:p w:rsidR="00225F5F" w:rsidRDefault="003C7CD0" w:rsidP="003C7CD0">
          <w:pPr>
            <w:pStyle w:val="7C3D098FF5B84600A7BB6F910A62EA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4B4DC36E6244CB888D0053335991B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0ABC86-3FC2-4786-8038-638B3C3D5E1F}"/>
      </w:docPartPr>
      <w:docPartBody>
        <w:p w:rsidR="00225F5F" w:rsidRDefault="003C7CD0" w:rsidP="003C7CD0">
          <w:pPr>
            <w:pStyle w:val="C4B4DC36E6244CB888D0053335991B0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83BF809AFD6442FA905455C934175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85F794-EB02-4E83-A426-C89B6105DBAB}"/>
      </w:docPartPr>
      <w:docPartBody>
        <w:p w:rsidR="00225F5F" w:rsidRDefault="003C7CD0" w:rsidP="003C7CD0">
          <w:pPr>
            <w:pStyle w:val="A83BF809AFD6442FA905455C9341752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F8E1A509D034FA0AD6206F570614D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23EB37-641A-4609-B8EC-43A393C7140A}"/>
      </w:docPartPr>
      <w:docPartBody>
        <w:p w:rsidR="00225F5F" w:rsidRDefault="003C7CD0" w:rsidP="003C7CD0">
          <w:pPr>
            <w:pStyle w:val="7F8E1A509D034FA0AD6206F570614DE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D36DB08776F47CB87B18C62EBDC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CD7D58-DBF5-4739-BF5F-872EB88D578F}"/>
      </w:docPartPr>
      <w:docPartBody>
        <w:p w:rsidR="00225F5F" w:rsidRDefault="003C7CD0" w:rsidP="003C7CD0">
          <w:pPr>
            <w:pStyle w:val="1D36DB08776F47CB87B18C62EBDC896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3523C2C4DC4019942CCC870ABE83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C8A16D-CE4F-4A52-B4A2-D3B85AC4E4ED}"/>
      </w:docPartPr>
      <w:docPartBody>
        <w:p w:rsidR="00225F5F" w:rsidRDefault="007A7107" w:rsidP="007A7107">
          <w:pPr>
            <w:pStyle w:val="F33523C2C4DC4019942CCC870ABE834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CC2B026A3BB44CBA6DC18BF4766A5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4DCB9E-8AF1-42CF-8E1E-93C8E90671FB}"/>
      </w:docPartPr>
      <w:docPartBody>
        <w:p w:rsidR="00225F5F" w:rsidRDefault="007A7107" w:rsidP="007A7107">
          <w:pPr>
            <w:pStyle w:val="FCC2B026A3BB44CBA6DC18BF4766A5A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6F1944A06DD4C6BA6C52680A0362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DF767B-2F1A-43AC-A238-BD011C018A7C}"/>
      </w:docPartPr>
      <w:docPartBody>
        <w:p w:rsidR="00225F5F" w:rsidRDefault="007A7107" w:rsidP="007A7107">
          <w:pPr>
            <w:pStyle w:val="C6F1944A06DD4C6BA6C52680A03628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5C5DC149937409E9CEE263EA02BD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6E84FB-EE1D-4A6C-8D9D-F6C1695E930B}"/>
      </w:docPartPr>
      <w:docPartBody>
        <w:p w:rsidR="00225F5F" w:rsidRDefault="003C7CD0" w:rsidP="003C7CD0">
          <w:pPr>
            <w:pStyle w:val="E5C5DC149937409E9CEE263EA02BDCD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E6927CBA28A412E8A0B0683049BA5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4BA05-A277-4930-9C2B-E332924DED14}"/>
      </w:docPartPr>
      <w:docPartBody>
        <w:p w:rsidR="00225F5F" w:rsidRDefault="003C7CD0" w:rsidP="003C7CD0">
          <w:pPr>
            <w:pStyle w:val="2E6927CBA28A412E8A0B0683049BA5B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CF952147B8B4183B85460188915E8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1EEEBD-2ACD-4370-9A5D-6D0F6EECD7DD}"/>
      </w:docPartPr>
      <w:docPartBody>
        <w:p w:rsidR="00225F5F" w:rsidRDefault="003C7CD0" w:rsidP="003C7CD0">
          <w:pPr>
            <w:pStyle w:val="FCF952147B8B4183B85460188915E8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43A622C9B9B43DA8E70D06ED91F64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259A93-9882-4689-8E58-AC243F75C0D4}"/>
      </w:docPartPr>
      <w:docPartBody>
        <w:p w:rsidR="00225F5F" w:rsidRDefault="003C7CD0" w:rsidP="003C7CD0">
          <w:pPr>
            <w:pStyle w:val="243A622C9B9B43DA8E70D06ED91F6460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05C8E6DF78274BAD85F28388DB500C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173ADC-A55A-4352-92D8-BF7F6EDA6B38}"/>
      </w:docPartPr>
      <w:docPartBody>
        <w:p w:rsidR="00225F5F" w:rsidRDefault="003C7CD0" w:rsidP="003C7CD0">
          <w:pPr>
            <w:pStyle w:val="05C8E6DF78274BAD85F28388DB500CEC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703AED7C21E64351967A14CF26A951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F1F2FF-028C-49F3-B466-6D5B5F23E8BD}"/>
      </w:docPartPr>
      <w:docPartBody>
        <w:p w:rsidR="00225F5F" w:rsidRDefault="003C7CD0" w:rsidP="003C7CD0">
          <w:pPr>
            <w:pStyle w:val="703AED7C21E64351967A14CF26A9515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30A660EC4254091AFE2B08E1279F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AACB9A-028B-4F45-B1F9-C39A5DD60A3D}"/>
      </w:docPartPr>
      <w:docPartBody>
        <w:p w:rsidR="00225F5F" w:rsidRDefault="003C7CD0" w:rsidP="003C7CD0">
          <w:pPr>
            <w:pStyle w:val="430A660EC4254091AFE2B08E1279F2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2D04ACFF60448E9B6CEDFA32632EF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197765-A4DC-4B6A-8010-2534BD540DB6}"/>
      </w:docPartPr>
      <w:docPartBody>
        <w:p w:rsidR="00225F5F" w:rsidRDefault="003C7CD0" w:rsidP="003C7CD0">
          <w:pPr>
            <w:pStyle w:val="E2D04ACFF60448E9B6CEDFA32632EF6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5DA9D144909416CAD282F4279A765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ABE6A-8F9C-4E0F-A7DB-616F7EA5AA65}"/>
      </w:docPartPr>
      <w:docPartBody>
        <w:p w:rsidR="00225F5F" w:rsidRDefault="003C7CD0" w:rsidP="003C7CD0">
          <w:pPr>
            <w:pStyle w:val="15DA9D144909416CAD282F4279A7653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C624828AE34275A8D67DFF13629E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CE2B92-4C81-4ABC-A104-391AE5B17621}"/>
      </w:docPartPr>
      <w:docPartBody>
        <w:p w:rsidR="00225F5F" w:rsidRDefault="007A7107" w:rsidP="007A7107">
          <w:pPr>
            <w:pStyle w:val="5AC624828AE34275A8D67DFF13629E9A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930FADBF8E445BAA692A897EEFCF0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716AB-D0E0-400A-8C67-98AAA2A8947D}"/>
      </w:docPartPr>
      <w:docPartBody>
        <w:p w:rsidR="00225F5F" w:rsidRDefault="007A7107" w:rsidP="007A7107">
          <w:pPr>
            <w:pStyle w:val="E930FADBF8E445BAA692A897EEFCF02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4D17410D183242EDA5AE51B3F6DB17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DAA6EA-FE63-4695-9099-5D503463D6BD}"/>
      </w:docPartPr>
      <w:docPartBody>
        <w:p w:rsidR="00225F5F" w:rsidRDefault="007A7107" w:rsidP="007A7107">
          <w:pPr>
            <w:pStyle w:val="4D17410D183242EDA5AE51B3F6DB178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3FF7EA4601C458F9146AFA7A6DA0F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C81F5F-5249-476F-A5BD-9E9D7B771C04}"/>
      </w:docPartPr>
      <w:docPartBody>
        <w:p w:rsidR="00225F5F" w:rsidRDefault="003C7CD0" w:rsidP="003C7CD0">
          <w:pPr>
            <w:pStyle w:val="E3FF7EA4601C458F9146AFA7A6DA0F9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4041C8C0DC2475582676C0C28C00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0DFB1A-D2C8-47F4-B456-707AD7F7EDDC}"/>
      </w:docPartPr>
      <w:docPartBody>
        <w:p w:rsidR="00225F5F" w:rsidRDefault="003C7CD0" w:rsidP="003C7CD0">
          <w:pPr>
            <w:pStyle w:val="64041C8C0DC2475582676C0C28C0091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6772754869D4BA6AB8F8F233249B6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9AD072-A244-49AB-950E-18F00DA01EE4}"/>
      </w:docPartPr>
      <w:docPartBody>
        <w:p w:rsidR="00225F5F" w:rsidRDefault="003C7CD0" w:rsidP="003C7CD0">
          <w:pPr>
            <w:pStyle w:val="86772754869D4BA6AB8F8F233249B6E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97B1580EC74C28871B4B6755A55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58842-543B-430B-A3DB-0A96DED529D8}"/>
      </w:docPartPr>
      <w:docPartBody>
        <w:p w:rsidR="00225F5F" w:rsidRDefault="003C7CD0" w:rsidP="003C7CD0">
          <w:pPr>
            <w:pStyle w:val="3A97B1580EC74C28871B4B6755A5531A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E8E40BA2C814491393898521F6216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81EEB1-E7F7-4988-879E-18B3A90FCA97}"/>
      </w:docPartPr>
      <w:docPartBody>
        <w:p w:rsidR="00225F5F" w:rsidRDefault="003C7CD0" w:rsidP="003C7CD0">
          <w:pPr>
            <w:pStyle w:val="E8E40BA2C814491393898521F621631F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E0600F4FC25745609BF1EB253A4065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314D5C-F762-4C39-8B78-58932B5B2359}"/>
      </w:docPartPr>
      <w:docPartBody>
        <w:p w:rsidR="00225F5F" w:rsidRDefault="003C7CD0" w:rsidP="003C7CD0">
          <w:pPr>
            <w:pStyle w:val="E0600F4FC25745609BF1EB253A40650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B41F5105E5C4C26AD10800EFEB157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91E464-3C28-4B8A-B409-8599DFD8E270}"/>
      </w:docPartPr>
      <w:docPartBody>
        <w:p w:rsidR="00225F5F" w:rsidRDefault="003C7CD0" w:rsidP="003C7CD0">
          <w:pPr>
            <w:pStyle w:val="2B41F5105E5C4C26AD10800EFEB157B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12E615C40AA44D6AA0613B6AB445B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3DF946-8EF8-4FE9-B52F-2BC0A05C47AF}"/>
      </w:docPartPr>
      <w:docPartBody>
        <w:p w:rsidR="00225F5F" w:rsidRDefault="003C7CD0" w:rsidP="003C7CD0">
          <w:pPr>
            <w:pStyle w:val="E12E615C40AA44D6AA0613B6AB445BB4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042029F9EAD4FB880F48FB157FD28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98018E-B7C9-45F6-9FF0-1C65B283872E}"/>
      </w:docPartPr>
      <w:docPartBody>
        <w:p w:rsidR="00225F5F" w:rsidRDefault="003C7CD0" w:rsidP="003C7CD0">
          <w:pPr>
            <w:pStyle w:val="7042029F9EAD4FB880F48FB157FD28D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983F68AFA834DD08546DEADC9A1E9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265261-353B-4B93-83F1-696EB7D43DB3}"/>
      </w:docPartPr>
      <w:docPartBody>
        <w:p w:rsidR="00225F5F" w:rsidRDefault="007A7107" w:rsidP="007A7107">
          <w:pPr>
            <w:pStyle w:val="B983F68AFA834DD08546DEADC9A1E990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1CD0A40F34C344D1A251A25701F1CB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F90D68-7F71-4C3C-81E6-5DCD28524929}"/>
      </w:docPartPr>
      <w:docPartBody>
        <w:p w:rsidR="00225F5F" w:rsidRDefault="007A7107" w:rsidP="007A7107">
          <w:pPr>
            <w:pStyle w:val="1CD0A40F34C344D1A251A25701F1CBB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C7F3FBFA84B474BAEF7A8A9D0757F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CAF883-0CC9-4301-AF7F-DE70B6262E18}"/>
      </w:docPartPr>
      <w:docPartBody>
        <w:p w:rsidR="00225F5F" w:rsidRDefault="007A7107" w:rsidP="007A7107">
          <w:pPr>
            <w:pStyle w:val="CC7F3FBFA84B474BAEF7A8A9D0757FF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D39A51A2519349EE81E2E9B950ED33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4144E5-489C-41D5-B446-77B4C6BFFB4F}"/>
      </w:docPartPr>
      <w:docPartBody>
        <w:p w:rsidR="00225F5F" w:rsidRDefault="003C7CD0" w:rsidP="003C7CD0">
          <w:pPr>
            <w:pStyle w:val="D39A51A2519349EE81E2E9B950ED338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F87F47E210442DBC235E7E58E55E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64D619-4FE3-42DD-B98A-B3FB1127C494}"/>
      </w:docPartPr>
      <w:docPartBody>
        <w:p w:rsidR="00225F5F" w:rsidRDefault="003C7CD0" w:rsidP="003C7CD0">
          <w:pPr>
            <w:pStyle w:val="CDF87F47E210442DBC235E7E58E55E4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E5F222511D34FF89A05777EC81DD5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FF8EE1-D7D8-416D-83B2-AEB0F01BDD0D}"/>
      </w:docPartPr>
      <w:docPartBody>
        <w:p w:rsidR="00225F5F" w:rsidRDefault="003C7CD0" w:rsidP="003C7CD0">
          <w:pPr>
            <w:pStyle w:val="3E5F222511D34FF89A05777EC81DD5C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64696DF602047EFBD21177058F7FF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E12107-1236-4353-8564-A11EDFD9C2D2}"/>
      </w:docPartPr>
      <w:docPartBody>
        <w:p w:rsidR="00225F5F" w:rsidRDefault="003C7CD0" w:rsidP="003C7CD0">
          <w:pPr>
            <w:pStyle w:val="964696DF602047EFBD21177058F7FF81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A93BCA29BBEB4159A736A9360727AC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DC1692-A2E9-41E2-94FB-3CDF2375D534}"/>
      </w:docPartPr>
      <w:docPartBody>
        <w:p w:rsidR="00225F5F" w:rsidRDefault="003C7CD0" w:rsidP="003C7CD0">
          <w:pPr>
            <w:pStyle w:val="A93BCA29BBEB4159A736A9360727AC7E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E582C620167441EAB8EA060DEA2BB5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0DC9A7-0BF1-455B-AF53-48988AB65990}"/>
      </w:docPartPr>
      <w:docPartBody>
        <w:p w:rsidR="00225F5F" w:rsidRDefault="003C7CD0" w:rsidP="003C7CD0">
          <w:pPr>
            <w:pStyle w:val="E582C620167441EAB8EA060DEA2BB52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1EBD76DE0E74C5A8882B891F5BBAF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1DD173-AD93-4E68-9E2D-35ED808E7777}"/>
      </w:docPartPr>
      <w:docPartBody>
        <w:p w:rsidR="00225F5F" w:rsidRDefault="003C7CD0" w:rsidP="003C7CD0">
          <w:pPr>
            <w:pStyle w:val="B1EBD76DE0E74C5A8882B891F5BBAF7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6A8251FAA6E45B49682887215D650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86D466-D385-4478-AF23-F849D94E9819}"/>
      </w:docPartPr>
      <w:docPartBody>
        <w:p w:rsidR="00225F5F" w:rsidRDefault="003C7CD0" w:rsidP="003C7CD0">
          <w:pPr>
            <w:pStyle w:val="36A8251FAA6E45B49682887215D6500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6EC2DEF4F74DCF9006EABEC2284C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51B2F7-6C71-46D7-A8CE-B3137236C8ED}"/>
      </w:docPartPr>
      <w:docPartBody>
        <w:p w:rsidR="00225F5F" w:rsidRDefault="003C7CD0" w:rsidP="003C7CD0">
          <w:pPr>
            <w:pStyle w:val="2F6EC2DEF4F74DCF9006EABEC2284C2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47C07DAF57B413F8F0D3D6D6566D6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AAF6F4-19DB-48EC-9F2E-D5D0D0AD9FB7}"/>
      </w:docPartPr>
      <w:docPartBody>
        <w:p w:rsidR="00225F5F" w:rsidRDefault="007A7107" w:rsidP="007A7107">
          <w:pPr>
            <w:pStyle w:val="747C07DAF57B413F8F0D3D6D6566D62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D9CE42C5CF2A4BAA899400D017BA6D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F7B199-7662-4FAF-9059-C1549515D7F7}"/>
      </w:docPartPr>
      <w:docPartBody>
        <w:p w:rsidR="00225F5F" w:rsidRDefault="007A7107" w:rsidP="007A7107">
          <w:pPr>
            <w:pStyle w:val="D9CE42C5CF2A4BAA899400D017BA6D9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04A4E95155C426B9D0C01C4E871CD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D25740-946C-41E2-8FBA-BA40A6B17643}"/>
      </w:docPartPr>
      <w:docPartBody>
        <w:p w:rsidR="00225F5F" w:rsidRDefault="007A7107" w:rsidP="007A7107">
          <w:pPr>
            <w:pStyle w:val="F04A4E95155C426B9D0C01C4E871CD47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6B6FC006ABD64C249525296AC0BAC4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60D4B0-C3BE-4AD7-8AF1-1C8D152DB3AA}"/>
      </w:docPartPr>
      <w:docPartBody>
        <w:p w:rsidR="00225F5F" w:rsidRDefault="003C7CD0" w:rsidP="003C7CD0">
          <w:pPr>
            <w:pStyle w:val="6B6FC006ABD64C249525296AC0BAC4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10C0F9882C4269BFC40371CFA23D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4F2CFC-BC70-4F25-AD46-24FE6774ED88}"/>
      </w:docPartPr>
      <w:docPartBody>
        <w:p w:rsidR="00225F5F" w:rsidRDefault="003C7CD0" w:rsidP="003C7CD0">
          <w:pPr>
            <w:pStyle w:val="6A10C0F9882C4269BFC40371CFA23D4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1968958176347FEA8C5136A6A74C5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D8C721-388E-4E59-93D0-204CDA2FBF69}"/>
      </w:docPartPr>
      <w:docPartBody>
        <w:p w:rsidR="00225F5F" w:rsidRDefault="003C7CD0" w:rsidP="003C7CD0">
          <w:pPr>
            <w:pStyle w:val="51968958176347FEA8C5136A6A74C56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5B481B859C4639ABD9D9C3ED89D3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5E74B7-F267-40E4-8DED-F7700F6EBD2E}"/>
      </w:docPartPr>
      <w:docPartBody>
        <w:p w:rsidR="00225F5F" w:rsidRDefault="003C7CD0" w:rsidP="003C7CD0">
          <w:pPr>
            <w:pStyle w:val="CB5B481B859C4639ABD9D9C3ED89D32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1A0A80"/>
    <w:rsid w:val="001B7AF5"/>
    <w:rsid w:val="001C08C4"/>
    <w:rsid w:val="00225F5F"/>
    <w:rsid w:val="0024228F"/>
    <w:rsid w:val="00285BF7"/>
    <w:rsid w:val="002C6780"/>
    <w:rsid w:val="003576B4"/>
    <w:rsid w:val="003C7CD0"/>
    <w:rsid w:val="00495072"/>
    <w:rsid w:val="004F29B6"/>
    <w:rsid w:val="004F4855"/>
    <w:rsid w:val="00545756"/>
    <w:rsid w:val="00574CD6"/>
    <w:rsid w:val="00575C55"/>
    <w:rsid w:val="005761C0"/>
    <w:rsid w:val="006C077C"/>
    <w:rsid w:val="006C1E63"/>
    <w:rsid w:val="00724058"/>
    <w:rsid w:val="00782A68"/>
    <w:rsid w:val="007A2D60"/>
    <w:rsid w:val="007A7107"/>
    <w:rsid w:val="007F0B51"/>
    <w:rsid w:val="00932A30"/>
    <w:rsid w:val="009351FF"/>
    <w:rsid w:val="00980849"/>
    <w:rsid w:val="00A12324"/>
    <w:rsid w:val="00A90953"/>
    <w:rsid w:val="00AE7E5B"/>
    <w:rsid w:val="00B54739"/>
    <w:rsid w:val="00BE5079"/>
    <w:rsid w:val="00C51ADD"/>
    <w:rsid w:val="00CC3226"/>
    <w:rsid w:val="00CD6E43"/>
    <w:rsid w:val="00D35E0D"/>
    <w:rsid w:val="00DD659A"/>
    <w:rsid w:val="00E4525B"/>
    <w:rsid w:val="00E674CC"/>
    <w:rsid w:val="00F10A8F"/>
    <w:rsid w:val="00F30712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AD5D-CA9E-4A6E-8740-18AB2F50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978</Words>
  <Characters>7929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6</cp:revision>
  <cp:lastPrinted>2007-01-17T08:36:00Z</cp:lastPrinted>
  <dcterms:created xsi:type="dcterms:W3CDTF">2015-02-02T09:05:00Z</dcterms:created>
  <dcterms:modified xsi:type="dcterms:W3CDTF">2017-03-06T19:08:00Z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